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0A05B" w14:textId="77777777" w:rsidR="006B4E21" w:rsidRPr="00E86CF9" w:rsidRDefault="006B4E21" w:rsidP="006B4E2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E86CF9">
        <w:rPr>
          <w:rFonts w:asciiTheme="majorHAnsi" w:eastAsia="Times New Roman" w:hAnsiTheme="majorHAnsi" w:cs="Times New Roman"/>
          <w:b/>
          <w:bCs/>
          <w:i/>
          <w:iCs/>
          <w:color w:val="2C2D2E"/>
          <w:sz w:val="28"/>
          <w:szCs w:val="28"/>
          <w:lang w:eastAsia="ru-RU"/>
        </w:rPr>
        <w:t>Как купить путевку…</w:t>
      </w:r>
    </w:p>
    <w:p w14:paraId="656555F9" w14:textId="77777777" w:rsidR="00E86CF9" w:rsidRPr="00016107" w:rsidRDefault="00E86CF9" w:rsidP="006B4E2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2C2D2E"/>
          <w:sz w:val="24"/>
          <w:szCs w:val="24"/>
          <w:lang w:eastAsia="ru-RU"/>
        </w:rPr>
      </w:pPr>
    </w:p>
    <w:p w14:paraId="2162021F" w14:textId="4DCA1EF5" w:rsidR="006B4E21" w:rsidRDefault="006B4E21" w:rsidP="00E86C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2C2D2E"/>
          <w:sz w:val="24"/>
          <w:szCs w:val="24"/>
          <w:u w:val="single"/>
          <w:lang w:eastAsia="ru-RU"/>
        </w:rPr>
      </w:pPr>
      <w:r w:rsidRPr="00016107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Зайти на сайт учреждения</w:t>
      </w:r>
      <w:r w:rsid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, набрав в любом поисковике «</w:t>
      </w:r>
      <w:r w:rsidR="00E4149C">
        <w:rPr>
          <w:rFonts w:asciiTheme="majorHAnsi" w:eastAsia="Times New Roman" w:hAnsiTheme="majorHAnsi" w:cs="Times New Roman"/>
          <w:b/>
          <w:color w:val="2C2D2E"/>
          <w:sz w:val="24"/>
          <w:szCs w:val="24"/>
          <w:u w:val="single"/>
          <w:lang w:eastAsia="ru-RU"/>
        </w:rPr>
        <w:t>отдых 42</w:t>
      </w:r>
      <w:r w:rsidR="005505A5">
        <w:rPr>
          <w:rFonts w:asciiTheme="majorHAnsi" w:eastAsia="Times New Roman" w:hAnsiTheme="majorHAnsi" w:cs="Times New Roman"/>
          <w:b/>
          <w:color w:val="2C2D2E"/>
          <w:sz w:val="24"/>
          <w:szCs w:val="24"/>
          <w:u w:val="single"/>
          <w:lang w:eastAsia="ru-RU"/>
        </w:rPr>
        <w:t>»</w:t>
      </w:r>
      <w:r w:rsidR="00E4149C">
        <w:rPr>
          <w:rFonts w:asciiTheme="majorHAnsi" w:eastAsia="Times New Roman" w:hAnsiTheme="majorHAnsi" w:cs="Times New Roman"/>
          <w:b/>
          <w:color w:val="2C2D2E"/>
          <w:sz w:val="24"/>
          <w:szCs w:val="24"/>
          <w:u w:val="single"/>
          <w:lang w:eastAsia="ru-RU"/>
        </w:rPr>
        <w:t>.</w:t>
      </w:r>
    </w:p>
    <w:p w14:paraId="7BA016FB" w14:textId="77777777" w:rsidR="00E86CF9" w:rsidRPr="00016107" w:rsidRDefault="00E86CF9" w:rsidP="00E86CF9">
      <w:pPr>
        <w:pStyle w:val="a4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2C2D2E"/>
          <w:sz w:val="24"/>
          <w:szCs w:val="24"/>
          <w:u w:val="single"/>
          <w:lang w:eastAsia="ru-RU"/>
        </w:rPr>
      </w:pPr>
    </w:p>
    <w:p w14:paraId="05BB3D2A" w14:textId="77777777" w:rsidR="005505A5" w:rsidRDefault="006B4E21" w:rsidP="00E86C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 w:rsidRPr="00016107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В меню (с правой стороны) во вкладке </w:t>
      </w:r>
      <w:r w:rsidRPr="00016107">
        <w:rPr>
          <w:rFonts w:asciiTheme="majorHAnsi" w:eastAsia="Times New Roman" w:hAnsiTheme="majorHAnsi" w:cs="Times New Roman"/>
          <w:b/>
          <w:color w:val="2C2D2E"/>
          <w:sz w:val="24"/>
          <w:szCs w:val="24"/>
          <w:u w:val="single"/>
          <w:lang w:eastAsia="ru-RU"/>
        </w:rPr>
        <w:t>«</w:t>
      </w:r>
      <w:r w:rsidR="005505A5">
        <w:rPr>
          <w:rFonts w:asciiTheme="majorHAnsi" w:eastAsia="Times New Roman" w:hAnsiTheme="majorHAnsi" w:cs="Times New Roman"/>
          <w:b/>
          <w:color w:val="2C2D2E"/>
          <w:sz w:val="24"/>
          <w:szCs w:val="24"/>
          <w:u w:val="single"/>
          <w:lang w:eastAsia="ru-RU"/>
        </w:rPr>
        <w:t>Лето 2023</w:t>
      </w:r>
      <w:r w:rsidRPr="00016107">
        <w:rPr>
          <w:rFonts w:asciiTheme="majorHAnsi" w:eastAsia="Times New Roman" w:hAnsiTheme="majorHAnsi" w:cs="Times New Roman"/>
          <w:b/>
          <w:color w:val="2C2D2E"/>
          <w:sz w:val="24"/>
          <w:szCs w:val="24"/>
          <w:u w:val="single"/>
          <w:lang w:eastAsia="ru-RU"/>
        </w:rPr>
        <w:t>»</w:t>
      </w:r>
      <w:r w:rsidRPr="00016107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 xml:space="preserve"> ознакомиться </w:t>
      </w:r>
      <w:r w:rsidR="005505A5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документами:</w:t>
      </w:r>
    </w:p>
    <w:p w14:paraId="47F834E8" w14:textId="022E04B4" w:rsidR="006B4E21" w:rsidRDefault="005505A5" w:rsidP="00E86CF9">
      <w:pPr>
        <w:pStyle w:val="a4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 w:rsidRPr="005505A5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 xml:space="preserve">- </w:t>
      </w:r>
      <w:r w:rsidR="006B4E21" w:rsidRPr="005505A5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с договором</w:t>
      </w:r>
      <w:r w:rsidR="006B4E21" w:rsidRPr="00016107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 xml:space="preserve"> на оказание услуг (публичная оферта)</w:t>
      </w:r>
      <w:r w:rsidR="00016107" w:rsidRPr="00016107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 xml:space="preserve">. Обратите внимание на перечень документов, которые требуются </w:t>
      </w:r>
      <w:r w:rsidR="00016107" w:rsidRPr="006B4E21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при заезде на территорию!</w:t>
      </w:r>
    </w:p>
    <w:p w14:paraId="3A7731F3" w14:textId="6EFF7424" w:rsidR="005505A5" w:rsidRDefault="005505A5" w:rsidP="00E86CF9">
      <w:pPr>
        <w:pStyle w:val="a4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- с заявлением на приобретение путевки;</w:t>
      </w:r>
    </w:p>
    <w:p w14:paraId="38E2C72A" w14:textId="74A75B98" w:rsidR="005505A5" w:rsidRDefault="005505A5" w:rsidP="00E86CF9">
      <w:pPr>
        <w:pStyle w:val="a4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- правилами пребывания;</w:t>
      </w:r>
    </w:p>
    <w:p w14:paraId="591779C5" w14:textId="05BEF4D8" w:rsidR="005505A5" w:rsidRDefault="005505A5" w:rsidP="00E86CF9">
      <w:pPr>
        <w:pStyle w:val="a4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- другими…</w:t>
      </w:r>
    </w:p>
    <w:p w14:paraId="479EA01B" w14:textId="77777777" w:rsidR="00E86CF9" w:rsidRPr="00016107" w:rsidRDefault="00E86CF9" w:rsidP="00E86CF9">
      <w:pPr>
        <w:pStyle w:val="a4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</w:p>
    <w:p w14:paraId="1812735D" w14:textId="31E330B6" w:rsidR="006B4E21" w:rsidRPr="00E86CF9" w:rsidRDefault="006B4E21" w:rsidP="00E86C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 w:rsidRPr="00016107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распечатать и заполнить заявление на приобретение путевки и согласие на медицинское вмешательство. Заявление должно быть</w:t>
      </w:r>
      <w:r w:rsid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 читабельно, </w:t>
      </w:r>
      <w:r w:rsidR="00E4149C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заполнено печатными буквами</w:t>
      </w:r>
      <w:r w:rsidRPr="00016107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, без исправлений!</w:t>
      </w:r>
    </w:p>
    <w:p w14:paraId="2B710E7E" w14:textId="77777777" w:rsidR="00E86CF9" w:rsidRPr="00016107" w:rsidRDefault="00E86CF9" w:rsidP="00E86CF9">
      <w:pPr>
        <w:pStyle w:val="a4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</w:p>
    <w:p w14:paraId="2B45B3B8" w14:textId="6BB79E2B" w:rsidR="00E86CF9" w:rsidRDefault="00016107" w:rsidP="00E86C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 w:rsidRPr="006B4E21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Опла</w:t>
      </w:r>
      <w:r w:rsidRPr="00016107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тить</w:t>
      </w:r>
      <w:r w:rsidRPr="006B4E21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 путевку</w:t>
      </w:r>
      <w:r w:rsid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 </w:t>
      </w:r>
      <w:r w:rsidR="005505A5" w:rsidRPr="005505A5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lang w:eastAsia="ru-RU"/>
        </w:rPr>
        <w:t xml:space="preserve">по </w:t>
      </w:r>
      <w:proofErr w:type="gramStart"/>
      <w:r w:rsidR="005505A5" w:rsidRPr="005505A5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lang w:eastAsia="ru-RU"/>
        </w:rPr>
        <w:t>указанному</w:t>
      </w:r>
      <w:proofErr w:type="gramEnd"/>
      <w:r w:rsidR="005505A5" w:rsidRPr="005505A5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lang w:eastAsia="ru-RU"/>
        </w:rPr>
        <w:t xml:space="preserve"> ниже порядке</w:t>
      </w:r>
      <w:r w:rsidRPr="00016107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. По мере оплаты и получения квитанции внести в заявление номер заказа.</w:t>
      </w:r>
    </w:p>
    <w:p w14:paraId="7E3BBE32" w14:textId="77777777" w:rsidR="00E86CF9" w:rsidRPr="00E86CF9" w:rsidRDefault="00E86CF9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</w:p>
    <w:p w14:paraId="3A5F1DC1" w14:textId="486D7B43" w:rsidR="00016107" w:rsidRPr="00E86CF9" w:rsidRDefault="00016107" w:rsidP="00E86C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Скан или фото заявления на приобретение путевки</w:t>
      </w:r>
      <w:r w:rsid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,</w:t>
      </w:r>
      <w:r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 квитанции об оплате направить на </w:t>
      </w:r>
      <w:r w:rsidRPr="003F53C8">
        <w:rPr>
          <w:rFonts w:asciiTheme="majorHAnsi" w:eastAsia="Times New Roman" w:hAnsiTheme="majorHAnsi" w:cs="Times New Roman"/>
          <w:color w:val="FF0000"/>
          <w:sz w:val="24"/>
          <w:szCs w:val="24"/>
          <w:u w:val="single"/>
          <w:lang w:eastAsia="ru-RU"/>
        </w:rPr>
        <w:t xml:space="preserve">эл почту </w:t>
      </w:r>
      <w:r w:rsidR="00E04FE8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 </w:t>
      </w:r>
      <w:hyperlink r:id="rId7" w:history="1">
        <w:r w:rsidR="005505A5" w:rsidRPr="0003141A">
          <w:rPr>
            <w:rStyle w:val="a5"/>
            <w:rFonts w:asciiTheme="majorHAnsi" w:eastAsia="Times New Roman" w:hAnsiTheme="majorHAnsi" w:cs="Times New Roman"/>
            <w:sz w:val="24"/>
            <w:szCs w:val="24"/>
            <w:lang w:eastAsia="ru-RU"/>
          </w:rPr>
          <w:t>otdyh42@gmail.сom</w:t>
        </w:r>
      </w:hyperlink>
      <w:r w:rsidR="00E04FE8" w:rsidRPr="00E04FE8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для оформления Вам путевки.</w:t>
      </w:r>
    </w:p>
    <w:p w14:paraId="748631E1" w14:textId="77777777" w:rsidR="00E86CF9" w:rsidRPr="00016107" w:rsidRDefault="00E86CF9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</w:p>
    <w:p w14:paraId="0FEB09C6" w14:textId="77777777" w:rsidR="005505A5" w:rsidRPr="005505A5" w:rsidRDefault="00016107" w:rsidP="00E86C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</w:pPr>
      <w:proofErr w:type="gramStart"/>
      <w:r w:rsidRP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По истечению не менее 3-х рабочих дней с даты направления документов </w:t>
      </w:r>
      <w:r w:rsidR="005505A5" w:rsidRP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на указанную выше электронную почту, приехать </w:t>
      </w:r>
      <w:r w:rsidRP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в офисе учреждения (г. Кемерово, пр.</w:t>
      </w:r>
      <w:proofErr w:type="gramEnd"/>
      <w:r w:rsidRP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 xml:space="preserve"> Кузнецкий, 102, офис 102</w:t>
      </w:r>
      <w:r w:rsidR="005505A5">
        <w:rPr>
          <w:rFonts w:asciiTheme="majorHAnsi" w:eastAsia="Times New Roman" w:hAnsiTheme="majorHAnsi" w:cs="Times New Roman"/>
          <w:color w:val="2C2D2E"/>
          <w:sz w:val="24"/>
          <w:szCs w:val="24"/>
          <w:u w:val="single"/>
          <w:lang w:eastAsia="ru-RU"/>
        </w:rPr>
        <w:t>ля получения путевки.</w:t>
      </w:r>
    </w:p>
    <w:p w14:paraId="29992CE1" w14:textId="46E2A29B" w:rsidR="00016107" w:rsidRDefault="005505A5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</w:pPr>
      <w:r w:rsidRPr="005505A5"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  <w:t>Путевка выдается только при наличии оригиналов заявления, информационного соглашения, платежного документа, документов, удостоверяющих личность Заказчика и Ребенка (для уточнения данных в заявлении при необходимости).</w:t>
      </w:r>
    </w:p>
    <w:p w14:paraId="65159063" w14:textId="77777777" w:rsidR="002A6D8B" w:rsidRDefault="002A6D8B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</w:pPr>
    </w:p>
    <w:p w14:paraId="0751202D" w14:textId="35B00F0E" w:rsidR="002A6D8B" w:rsidRDefault="002A6D8B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  <w:t>ВНИМАНИЕ! Если у родителей есть пожелания, чтобы дети попали в один отряд, следует:</w:t>
      </w:r>
    </w:p>
    <w:p w14:paraId="4E4C1BA3" w14:textId="3E3E60D5" w:rsidR="002A6D8B" w:rsidRDefault="002A6D8B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 w:rsidRPr="002A6D8B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- учитывать возраст детей</w:t>
      </w:r>
      <w:r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 xml:space="preserve"> (разница не более 1 года)</w:t>
      </w:r>
      <w:r w:rsidRPr="002A6D8B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;</w:t>
      </w:r>
    </w:p>
    <w:p w14:paraId="5B6C4843" w14:textId="488EEA1F" w:rsidR="002A6D8B" w:rsidRPr="002A6D8B" w:rsidRDefault="002A6D8B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- количество детей – не более 2-3 человек;</w:t>
      </w:r>
    </w:p>
    <w:p w14:paraId="739DA616" w14:textId="0B181385" w:rsidR="002A6D8B" w:rsidRDefault="002A6D8B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  <w:r w:rsidRPr="002A6D8B"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- в заявлении указать фамилию, имя второго ребенка (читабельно!)</w:t>
      </w:r>
      <w:r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  <w:t>.</w:t>
      </w:r>
    </w:p>
    <w:p w14:paraId="28316C64" w14:textId="77777777" w:rsidR="002A6D8B" w:rsidRPr="002A6D8B" w:rsidRDefault="002A6D8B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</w:p>
    <w:p w14:paraId="522C8238" w14:textId="7D9515A5" w:rsidR="002A6D8B" w:rsidRPr="005505A5" w:rsidRDefault="002A6D8B" w:rsidP="00E86CF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  <w:t xml:space="preserve">Ваши пожелания будут учтены при формировании отрядов, но </w:t>
      </w:r>
      <w:r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  <w:t xml:space="preserve">учреждение </w:t>
      </w:r>
      <w:r>
        <w:rPr>
          <w:rFonts w:asciiTheme="majorHAnsi" w:eastAsia="Times New Roman" w:hAnsiTheme="majorHAnsi" w:cs="Times New Roman"/>
          <w:b/>
          <w:i/>
          <w:color w:val="2C2D2E"/>
          <w:sz w:val="24"/>
          <w:szCs w:val="24"/>
          <w:lang w:eastAsia="ru-RU"/>
        </w:rPr>
        <w:t>гарантий не дает, поскольку отряды формируются с учетом возраста, пола, количества спальных мест и т.д.</w:t>
      </w:r>
      <w:bookmarkStart w:id="0" w:name="_GoBack"/>
      <w:bookmarkEnd w:id="0"/>
    </w:p>
    <w:sectPr w:rsidR="002A6D8B" w:rsidRPr="0055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2F6"/>
    <w:multiLevelType w:val="multilevel"/>
    <w:tmpl w:val="8FD6A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329F8"/>
    <w:multiLevelType w:val="hybridMultilevel"/>
    <w:tmpl w:val="F6A2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1B76"/>
    <w:multiLevelType w:val="multilevel"/>
    <w:tmpl w:val="6B2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6"/>
    <w:rsid w:val="00016107"/>
    <w:rsid w:val="00017C0F"/>
    <w:rsid w:val="001E67D6"/>
    <w:rsid w:val="002A6D8B"/>
    <w:rsid w:val="003F53C8"/>
    <w:rsid w:val="004925A9"/>
    <w:rsid w:val="005505A5"/>
    <w:rsid w:val="006B4E21"/>
    <w:rsid w:val="00717059"/>
    <w:rsid w:val="00741724"/>
    <w:rsid w:val="00806C23"/>
    <w:rsid w:val="00B93A9F"/>
    <w:rsid w:val="00C31C43"/>
    <w:rsid w:val="00E04FE8"/>
    <w:rsid w:val="00E4149C"/>
    <w:rsid w:val="00E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E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4F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F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E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4F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yh42@gmail.&#1089;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8D047C-D025-4F4C-BC30-6403BC40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5</cp:revision>
  <cp:lastPrinted>2022-04-06T08:12:00Z</cp:lastPrinted>
  <dcterms:created xsi:type="dcterms:W3CDTF">2023-02-06T06:51:00Z</dcterms:created>
  <dcterms:modified xsi:type="dcterms:W3CDTF">2023-02-06T08:05:00Z</dcterms:modified>
</cp:coreProperties>
</file>