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A" w:rsidRPr="001201CA" w:rsidRDefault="001201CA" w:rsidP="001201CA">
      <w:pPr>
        <w:pageBreakBefore/>
        <w:widowControl/>
        <w:suppressAutoHyphens/>
        <w:spacing w:before="240" w:after="60" w:line="276" w:lineRule="auto"/>
        <w:jc w:val="center"/>
        <w:outlineLvl w:val="8"/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</w:pPr>
      <w:r>
        <w:rPr>
          <w:rFonts w:ascii="Cambria" w:eastAsia="Times New Roman" w:hAnsi="Cambria" w:cs="Times New Roman"/>
          <w:noProof/>
          <w:color w:val="auto"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-133350</wp:posOffset>
            </wp:positionV>
            <wp:extent cx="1019810" cy="971550"/>
            <wp:effectExtent l="0" t="0" r="8890" b="0"/>
            <wp:wrapSquare wrapText="bothSides"/>
            <wp:docPr id="1" name="Рисунок 1" descr="C:\Documents and Settings\Юлия\Рабочий стол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Рабочий стол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1CA"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  <w:t>МУНИЦИПАЛЬНОЕ АВТОНОМНОЕ УЧРЕЖДЕНИЕ</w:t>
      </w:r>
    </w:p>
    <w:p w:rsidR="001201CA" w:rsidRPr="00E956AB" w:rsidRDefault="001201CA" w:rsidP="001201CA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</w:pPr>
      <w:r w:rsidRPr="00E956AB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«ОЗДОРОВИТЕЛЬНЫЙ КОМПЛЕКС 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«О</w:t>
      </w:r>
      <w:r w:rsidR="00A056A9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ТД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ЫХ»</w:t>
      </w:r>
    </w:p>
    <w:p w:rsidR="00C31100" w:rsidRPr="000C713D" w:rsidRDefault="001201CA" w:rsidP="001201CA">
      <w:pPr>
        <w:widowControl/>
        <w:spacing w:line="360" w:lineRule="auto"/>
        <w:ind w:left="1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956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650025, </w:t>
      </w:r>
      <w:r w:rsidR="002B5FFF"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Кемерово, пр. Кузнецкий</w:t>
      </w:r>
      <w:r w:rsidR="002B5FFF" w:rsidRPr="000C71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102,</w:t>
      </w:r>
      <w:r w:rsidR="002B5FFF" w:rsidRPr="000C713D">
        <w:rPr>
          <w:rFonts w:ascii="Times New Roman" w:hAnsi="Times New Roman" w:cs="Times New Roman"/>
          <w:sz w:val="20"/>
          <w:szCs w:val="20"/>
        </w:rPr>
        <w:t xml:space="preserve"> 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B5FFF" w:rsidRPr="000C713D">
        <w:rPr>
          <w:rFonts w:ascii="Times New Roman" w:hAnsi="Times New Roman" w:cs="Times New Roman"/>
          <w:sz w:val="20"/>
          <w:szCs w:val="20"/>
        </w:rPr>
        <w:t>-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B5FFF" w:rsidRPr="000C713D">
        <w:rPr>
          <w:rFonts w:ascii="Times New Roman" w:hAnsi="Times New Roman" w:cs="Times New Roman"/>
          <w:sz w:val="20"/>
          <w:szCs w:val="20"/>
        </w:rPr>
        <w:t>:</w:t>
      </w:r>
      <w:r w:rsidR="002B5FFF" w:rsidRPr="000C71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6" w:history="1"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ok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otdyh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B5FFF" w:rsidRPr="00E956AB" w:rsidRDefault="002B5FFF" w:rsidP="001201CA">
      <w:pPr>
        <w:widowControl/>
        <w:spacing w:line="360" w:lineRule="auto"/>
        <w:ind w:left="1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тел. отдела реализации: 8 (3842) 21-07-74, тел. директора 8-905-913-7821 </w:t>
      </w:r>
      <w:proofErr w:type="spellStart"/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Мелкобродова</w:t>
      </w:r>
      <w:proofErr w:type="spellEnd"/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Татьяна Борисовна </w:t>
      </w:r>
    </w:p>
    <w:p w:rsidR="0077309F" w:rsidRPr="003F2FD1" w:rsidRDefault="0077309F" w:rsidP="001201C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01CA" w:rsidRPr="00E956AB" w:rsidRDefault="001201CA" w:rsidP="001201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56AB">
        <w:rPr>
          <w:rFonts w:ascii="Times New Roman" w:hAnsi="Times New Roman" w:cs="Times New Roman"/>
          <w:b/>
          <w:sz w:val="36"/>
          <w:szCs w:val="36"/>
          <w:u w:val="single"/>
        </w:rPr>
        <w:t>Памятка для родителей</w:t>
      </w:r>
    </w:p>
    <w:p w:rsidR="001201CA" w:rsidRPr="00177B6F" w:rsidRDefault="0077309F" w:rsidP="0077309F">
      <w:pPr>
        <w:spacing w:line="475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177B6F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Список документов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6F">
        <w:rPr>
          <w:rFonts w:ascii="Times New Roman" w:hAnsi="Times New Roman" w:cs="Times New Roman"/>
          <w:b/>
          <w:i/>
          <w:sz w:val="28"/>
          <w:szCs w:val="28"/>
        </w:rPr>
        <w:t>при заключении договора: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956A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73745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="00F26340" w:rsidRPr="00177B6F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>окумент, удостоверяющ</w:t>
      </w:r>
      <w:r w:rsidR="00F26340" w:rsidRPr="00177B6F">
        <w:rPr>
          <w:rFonts w:ascii="Times New Roman" w:hAnsi="Times New Roman" w:cs="Times New Roman"/>
          <w:b/>
          <w:i/>
          <w:sz w:val="22"/>
          <w:szCs w:val="22"/>
        </w:rPr>
        <w:t>ий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личность Ребенка (свидетельство о рождении или паспорт);</w:t>
      </w:r>
    </w:p>
    <w:p w:rsidR="0076575C" w:rsidRPr="00177B6F" w:rsidRDefault="00D73745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="004F6C43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паспорт 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>Заказчика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(представителя)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услуг;</w:t>
      </w:r>
    </w:p>
    <w:p w:rsidR="00D73745" w:rsidRPr="00177B6F" w:rsidRDefault="00D73745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СНИЛС 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>Заказчика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(представител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>ь ребенка</w:t>
      </w:r>
      <w:r w:rsidR="00CA2371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) и 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>СНИЛС Ребенка</w:t>
      </w:r>
      <w:r w:rsidR="00677AE4" w:rsidRPr="00177B6F"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:rsidR="007B2D17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информационное добровольное согласие </w:t>
      </w:r>
      <w:r w:rsidR="00F60F69">
        <w:rPr>
          <w:rFonts w:ascii="Times New Roman" w:hAnsi="Times New Roman" w:cs="Times New Roman"/>
          <w:b/>
          <w:i/>
          <w:sz w:val="22"/>
          <w:szCs w:val="22"/>
        </w:rPr>
        <w:t>для получения первичной медико-санитарной помощи;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согласие </w:t>
      </w:r>
      <w:r w:rsidR="00677AE4" w:rsidRPr="00177B6F">
        <w:rPr>
          <w:rFonts w:ascii="Times New Roman" w:hAnsi="Times New Roman" w:cs="Times New Roman"/>
          <w:b/>
          <w:i/>
          <w:sz w:val="22"/>
          <w:szCs w:val="22"/>
        </w:rPr>
        <w:t>законного представителя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на обработку персональных данных Заказчика (Получателя услуг).</w:t>
      </w:r>
    </w:p>
    <w:p w:rsidR="00086AF4" w:rsidRPr="00177B6F" w:rsidRDefault="00086AF4" w:rsidP="00086AF4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6F">
        <w:rPr>
          <w:rFonts w:ascii="Times New Roman" w:hAnsi="Times New Roman" w:cs="Times New Roman"/>
          <w:b/>
          <w:i/>
          <w:sz w:val="28"/>
          <w:szCs w:val="28"/>
        </w:rPr>
        <w:t>при заезде в ЦАО:</w:t>
      </w:r>
    </w:p>
    <w:p w:rsidR="0076575C" w:rsidRDefault="00D81308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копия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полиса обязательного медицинского страхования Ребенка;</w:t>
      </w:r>
    </w:p>
    <w:p w:rsidR="000E72DE" w:rsidRPr="00177B6F" w:rsidRDefault="000E72DE" w:rsidP="000E72D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справка о прививках (копия прививочного сертификата), с отметкой о прививке от клещевого энцефалита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(отметкой о медицинском отводе) </w:t>
      </w:r>
      <w:r w:rsidRPr="007C66E7">
        <w:rPr>
          <w:rFonts w:ascii="Times New Roman" w:hAnsi="Times New Roman" w:cs="Times New Roman"/>
          <w:b/>
          <w:i/>
          <w:sz w:val="22"/>
          <w:szCs w:val="22"/>
          <w:u w:val="single"/>
        </w:rPr>
        <w:t>или расписка законного представителя об отказе.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медицинская справка на Ребенка формы №079/у (период действия 1 месяц);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справка об эпидемиологическом окружении (период действия 3 дня), выданной поликлиник</w:t>
      </w:r>
      <w:r w:rsidR="00470D20" w:rsidRPr="00177B6F">
        <w:rPr>
          <w:rFonts w:ascii="Times New Roman" w:hAnsi="Times New Roman" w:cs="Times New Roman"/>
          <w:b/>
          <w:i/>
          <w:sz w:val="22"/>
          <w:szCs w:val="22"/>
        </w:rPr>
        <w:t>ой по месту жительства ребенка.</w:t>
      </w:r>
    </w:p>
    <w:p w:rsidR="007B7AF7" w:rsidRPr="00177B6F" w:rsidRDefault="007B7AF7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путевка</w:t>
      </w:r>
      <w:r w:rsidR="0042517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F165D">
        <w:rPr>
          <w:rFonts w:ascii="Times New Roman" w:hAnsi="Times New Roman" w:cs="Times New Roman"/>
          <w:b/>
          <w:i/>
          <w:sz w:val="22"/>
          <w:szCs w:val="22"/>
        </w:rPr>
        <w:t>(предъявляется на заезде и остаётся у родителя)</w:t>
      </w:r>
    </w:p>
    <w:p w:rsidR="00075FF4" w:rsidRPr="00086AF4" w:rsidRDefault="00075FF4" w:rsidP="00470D20">
      <w:pPr>
        <w:widowControl/>
        <w:spacing w:before="100" w:beforeAutospacing="1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Заказчик оплачивает у</w:t>
      </w:r>
      <w:r w:rsidR="0076317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слуги наличным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(в кассе организации)</w:t>
      </w:r>
      <w:r w:rsidR="00470D20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или безналичным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574B3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путем 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(в банке с указанием номера договора и ФИО</w:t>
      </w:r>
      <w:r w:rsidR="0040215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заказчика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)</w:t>
      </w:r>
      <w:r w:rsidR="00A456B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, </w:t>
      </w:r>
      <w:r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не позднее, чем за 15 рабочих дней до начала смены. Дата заезда и время отправления уточняется за </w:t>
      </w:r>
      <w:r w:rsidR="00043E6C"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24 часа</w:t>
      </w:r>
      <w:r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до начала смены. </w:t>
      </w:r>
    </w:p>
    <w:p w:rsidR="00D73745" w:rsidRPr="00D73745" w:rsidRDefault="00D73745" w:rsidP="001201C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1201CA" w:rsidRPr="00D73745" w:rsidRDefault="001201CA" w:rsidP="001201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3745">
        <w:rPr>
          <w:rFonts w:ascii="Times New Roman" w:hAnsi="Times New Roman"/>
          <w:b/>
          <w:sz w:val="28"/>
          <w:szCs w:val="28"/>
        </w:rPr>
        <w:t>Обязательно положите ребёнку в сумку следующие вещи:</w:t>
      </w:r>
    </w:p>
    <w:p w:rsidR="001201CA" w:rsidRPr="00D73745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sz w:val="16"/>
          <w:szCs w:val="16"/>
          <w:u w:val="single"/>
          <w:bdr w:val="none" w:sz="0" w:space="0" w:color="auto" w:frame="1"/>
        </w:rPr>
      </w:pP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Предметы личной гигиены: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зубная щётка и паста;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туалетное или хозяйственное мыло (обязательно в мыльнице), с помощью которого можно постирать носки, нижнее бельё;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 xml:space="preserve">мочалка, шампунь, возможно, необходимый лично ребёнку питательный крем (душ каждый отряд принимает по графику, процедуры в </w:t>
      </w:r>
      <w:proofErr w:type="spellStart"/>
      <w:r w:rsidRPr="004F6CE6">
        <w:rPr>
          <w:rFonts w:ascii="Times New Roman" w:hAnsi="Times New Roman" w:cs="Times New Roman"/>
        </w:rPr>
        <w:t>ногомойках</w:t>
      </w:r>
      <w:proofErr w:type="spellEnd"/>
      <w:r w:rsidRPr="004F6CE6">
        <w:rPr>
          <w:rFonts w:ascii="Times New Roman" w:hAnsi="Times New Roman" w:cs="Times New Roman"/>
        </w:rPr>
        <w:t xml:space="preserve"> — ежедневно);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расчёска для волос, маникюрные ножницы;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для девочек: косметические принадлежн</w:t>
      </w:r>
      <w:r>
        <w:rPr>
          <w:rFonts w:ascii="Times New Roman" w:hAnsi="Times New Roman" w:cs="Times New Roman"/>
        </w:rPr>
        <w:t>ости для ухода за кожей и телом.</w:t>
      </w:r>
    </w:p>
    <w:p w:rsidR="001201CA" w:rsidRPr="004F6CE6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ЦАО </w:t>
      </w:r>
      <w:r w:rsidRPr="004F6CE6">
        <w:rPr>
          <w:color w:val="000000"/>
        </w:rPr>
        <w:t>детям выдаётся полотенц</w:t>
      </w:r>
      <w:r w:rsidR="000C713D">
        <w:rPr>
          <w:color w:val="000000"/>
        </w:rPr>
        <w:t>е</w:t>
      </w:r>
      <w:r w:rsidR="00921BA1">
        <w:rPr>
          <w:color w:val="000000"/>
        </w:rPr>
        <w:t xml:space="preserve"> (дайте ребенку большое полотенце для душа)</w:t>
      </w:r>
      <w:r w:rsidR="000C713D">
        <w:rPr>
          <w:color w:val="000000"/>
        </w:rPr>
        <w:t>.</w:t>
      </w:r>
      <w:bookmarkStart w:id="0" w:name="_GoBack"/>
      <w:bookmarkEnd w:id="0"/>
      <w:r w:rsidRPr="004F6CE6">
        <w:rPr>
          <w:color w:val="000000"/>
        </w:rPr>
        <w:t xml:space="preserve"> </w:t>
      </w:r>
    </w:p>
    <w:p w:rsidR="001201CA" w:rsidRPr="00D73745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sz w:val="16"/>
          <w:szCs w:val="16"/>
          <w:u w:val="single"/>
          <w:bdr w:val="none" w:sz="0" w:space="0" w:color="auto" w:frame="1"/>
        </w:rPr>
      </w:pP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Одежда и обувь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спортивный костюм и закрытая спортивная обувь;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одежда для повседневной носки (юбки, шорты, футболки с коротким рукавом — 2 – 3 комплекта, бейсболка, косынка или солнцезащитная шляпа);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нарядная одежда для вечеров отдыха, дискотек;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плетёные туфли или босоножки обязательно с фиксированной пяткой;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сланцы для душа;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5 – 6 пар носков или гольф;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нательное бельё (трусики, маечки, комбинации и т.п.) с расчётом на перемену в течение 2 – 3 дней;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пижама, ночная сорочка;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ветровка, джинсы и закрытая прочная обувь (на случай дождливой погоды).</w:t>
      </w:r>
    </w:p>
    <w:p w:rsidR="001201CA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 xml:space="preserve"> Сменная обувь (</w:t>
      </w:r>
      <w:r w:rsidRPr="00D73745">
        <w:rPr>
          <w:rFonts w:ascii="Times New Roman" w:hAnsi="Times New Roman" w:cs="Times New Roman"/>
          <w:b/>
          <w:bCs/>
          <w:sz w:val="22"/>
          <w:szCs w:val="22"/>
          <w:u w:val="single"/>
        </w:rPr>
        <w:t>обязательно</w:t>
      </w:r>
      <w:r w:rsidRPr="00574434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574434">
        <w:rPr>
          <w:rFonts w:ascii="Times New Roman" w:hAnsi="Times New Roman" w:cs="Times New Roman"/>
          <w:sz w:val="22"/>
          <w:szCs w:val="22"/>
        </w:rPr>
        <w:t>!!!</w:t>
      </w:r>
    </w:p>
    <w:p w:rsidR="002B5FFF" w:rsidRPr="00574434" w:rsidRDefault="002B5FFF" w:rsidP="002B5FFF">
      <w:pPr>
        <w:widowControl/>
        <w:ind w:left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B5FFF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color w:val="000000"/>
          <w:sz w:val="22"/>
          <w:szCs w:val="22"/>
        </w:rPr>
        <w:t>Одежда и обувь должны быть удобными в использовании, лучше, если обувь будет разношенной.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434">
        <w:rPr>
          <w:color w:val="000000"/>
          <w:sz w:val="22"/>
          <w:szCs w:val="22"/>
        </w:rPr>
        <w:t>Рекомендуем Вам отдавать предпочтение недорогим, но прочным вещам.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7"/>
          <w:color w:val="000000"/>
          <w:sz w:val="22"/>
          <w:szCs w:val="22"/>
          <w:bdr w:val="none" w:sz="0" w:space="0" w:color="auto" w:frame="1"/>
        </w:rPr>
        <w:lastRenderedPageBreak/>
        <w:t>Составьте полный список вещей, которые ваш ребёнок берёт с собой.</w:t>
      </w:r>
      <w:r w:rsidRPr="00574434">
        <w:rPr>
          <w:color w:val="000000"/>
          <w:sz w:val="22"/>
          <w:szCs w:val="22"/>
        </w:rPr>
        <w:t> Договоритесь, чтобы вещи в конце смены были строго собраны по этому перечню. Так вам будет спокойнее, и ребёнок сможет найти потерянные или забытые где-то вещи.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6"/>
          <w:color w:val="000000"/>
          <w:sz w:val="22"/>
          <w:szCs w:val="22"/>
          <w:bdr w:val="none" w:sz="0" w:space="0" w:color="auto" w:frame="1"/>
        </w:rPr>
        <w:t>Запрещается давать с собой ребёнку: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предметы, несущие потенциальную и прямую опасность (колющие и режущие предметы (ножи, отвертки и прочее);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бытовые электрические приборы (электрические чайники, кипятильники и т. д.);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 пиротехники (фейерверки, бенгальские огни).</w:t>
      </w:r>
    </w:p>
    <w:p w:rsidR="001201CA" w:rsidRPr="00574434" w:rsidRDefault="001201CA" w:rsidP="001201CA">
      <w:pPr>
        <w:pStyle w:val="a4"/>
        <w:rPr>
          <w:rFonts w:ascii="Times New Roman" w:hAnsi="Times New Roman"/>
          <w:b/>
        </w:rPr>
      </w:pPr>
      <w:r w:rsidRPr="00574434">
        <w:rPr>
          <w:rFonts w:ascii="Times New Roman" w:hAnsi="Times New Roman"/>
          <w:b/>
        </w:rPr>
        <w:t>НЕ РЕКОМЕНДУЕТСЯ давать детям с собой: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ювелирные изделия,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ценные вещи,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color w:val="000000"/>
        </w:rPr>
      </w:pPr>
      <w:r w:rsidRPr="00574434">
        <w:rPr>
          <w:rFonts w:ascii="Times New Roman" w:hAnsi="Times New Roman"/>
          <w:color w:val="000000"/>
        </w:rPr>
        <w:t>электронные игры,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color w:val="000000"/>
        </w:rPr>
      </w:pPr>
      <w:r w:rsidRPr="00574434">
        <w:rPr>
          <w:rFonts w:ascii="Times New Roman" w:hAnsi="Times New Roman"/>
          <w:color w:val="000000"/>
        </w:rPr>
        <w:t>аудио-видео технику и дорогие мобильные телефоны и прочие электронные гаджеты.</w:t>
      </w:r>
    </w:p>
    <w:p w:rsidR="001201CA" w:rsidRPr="00574434" w:rsidRDefault="001201CA" w:rsidP="001201CA">
      <w:pPr>
        <w:pStyle w:val="a4"/>
        <w:jc w:val="both"/>
        <w:rPr>
          <w:rFonts w:ascii="Times New Roman" w:hAnsi="Times New Roman"/>
          <w:b/>
          <w:color w:val="000000"/>
        </w:rPr>
      </w:pPr>
      <w:r w:rsidRPr="00574434">
        <w:rPr>
          <w:rFonts w:ascii="Times New Roman" w:hAnsi="Times New Roman"/>
          <w:b/>
          <w:color w:val="000000"/>
        </w:rPr>
        <w:t>МАУ «ОК «Отдых» не несет имущественную ответственность за сохранность личных вещей отдыхающих, в том числе Ребенка.</w:t>
      </w:r>
    </w:p>
    <w:p w:rsidR="003F2FD1" w:rsidRPr="003F2FD1" w:rsidRDefault="003F2FD1" w:rsidP="003F2FD1">
      <w:pPr>
        <w:pStyle w:val="a4"/>
        <w:rPr>
          <w:rFonts w:ascii="Times New Roman" w:hAnsi="Times New Roman"/>
          <w:b/>
          <w:sz w:val="28"/>
          <w:szCs w:val="28"/>
        </w:rPr>
      </w:pPr>
      <w:r w:rsidRPr="003F2FD1">
        <w:rPr>
          <w:rFonts w:ascii="Times New Roman" w:hAnsi="Times New Roman"/>
          <w:b/>
          <w:sz w:val="28"/>
          <w:szCs w:val="28"/>
        </w:rPr>
        <w:t>Список запрещенных продуктов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Руководствуясь, </w:t>
      </w:r>
      <w:proofErr w:type="spellStart"/>
      <w:r w:rsidRPr="003F2FD1">
        <w:rPr>
          <w:rFonts w:ascii="Times New Roman" w:hAnsi="Times New Roman"/>
          <w:sz w:val="18"/>
          <w:szCs w:val="18"/>
        </w:rPr>
        <w:t>СанПиН</w:t>
      </w:r>
      <w:proofErr w:type="spellEnd"/>
      <w:r w:rsidRPr="003F2FD1">
        <w:rPr>
          <w:rFonts w:ascii="Times New Roman" w:hAnsi="Times New Roman"/>
          <w:sz w:val="18"/>
          <w:szCs w:val="18"/>
        </w:rPr>
        <w:t xml:space="preserve"> 2.4.4. 3155-13 запрещается передавать и употреблять </w:t>
      </w:r>
      <w:r w:rsidRPr="003F2FD1">
        <w:rPr>
          <w:rFonts w:ascii="Times New Roman" w:hAnsi="Times New Roman"/>
          <w:i/>
          <w:iCs/>
          <w:sz w:val="18"/>
          <w:szCs w:val="18"/>
        </w:rPr>
        <w:t>детям </w:t>
      </w:r>
      <w:r w:rsidRPr="003F2FD1">
        <w:rPr>
          <w:rFonts w:ascii="Times New Roman" w:hAnsi="Times New Roman"/>
          <w:sz w:val="18"/>
          <w:szCs w:val="18"/>
        </w:rPr>
        <w:t>следующие продукты и напитки во время нахождения ребенка в Центрах Активного Отдыха: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Алкогольные и энергетические напитки,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Табачная продукция (в том числе электронные сигареты)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Психотропные вещества,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Первые и вторые блюда на основе сухих пищевых концентратов быстрого приготовления,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пищевые продукты домашнего изготовления, либо требующие особых условий хранения,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Продукты быстрого приготовления (</w:t>
      </w:r>
      <w:proofErr w:type="spellStart"/>
      <w:r w:rsidRPr="003F2FD1">
        <w:rPr>
          <w:rFonts w:ascii="Times New Roman" w:hAnsi="Times New Roman"/>
          <w:sz w:val="18"/>
          <w:szCs w:val="18"/>
        </w:rPr>
        <w:t>фастфуд</w:t>
      </w:r>
      <w:proofErr w:type="spellEnd"/>
      <w:r w:rsidRPr="003F2FD1">
        <w:rPr>
          <w:rFonts w:ascii="Times New Roman" w:hAnsi="Times New Roman"/>
          <w:sz w:val="18"/>
          <w:szCs w:val="18"/>
        </w:rPr>
        <w:t xml:space="preserve">) (в том числе </w:t>
      </w:r>
      <w:proofErr w:type="spellStart"/>
      <w:r w:rsidRPr="003F2FD1">
        <w:rPr>
          <w:rFonts w:ascii="Times New Roman" w:hAnsi="Times New Roman"/>
          <w:sz w:val="18"/>
          <w:szCs w:val="18"/>
        </w:rPr>
        <w:t>McDonald’s</w:t>
      </w:r>
      <w:proofErr w:type="spellEnd"/>
      <w:r w:rsidRPr="003F2FD1">
        <w:rPr>
          <w:rFonts w:ascii="Times New Roman" w:hAnsi="Times New Roman"/>
          <w:sz w:val="18"/>
          <w:szCs w:val="18"/>
        </w:rPr>
        <w:t>, KFC, пицца, вареная кукуруза и пр.),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продукты без заводской упаковки,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Пищевые продукты с истекшими сроками годности и признаками недоброкачественности,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Кремовые кондитерские изделия (торты, пирожные и </w:t>
      </w:r>
      <w:proofErr w:type="spellStart"/>
      <w:r w:rsidRPr="003F2FD1">
        <w:rPr>
          <w:rFonts w:ascii="Times New Roman" w:hAnsi="Times New Roman"/>
          <w:sz w:val="18"/>
          <w:szCs w:val="18"/>
        </w:rPr>
        <w:t>тд</w:t>
      </w:r>
      <w:proofErr w:type="spellEnd"/>
      <w:r w:rsidRPr="003F2FD1">
        <w:rPr>
          <w:rFonts w:ascii="Times New Roman" w:hAnsi="Times New Roman"/>
          <w:sz w:val="18"/>
          <w:szCs w:val="18"/>
        </w:rPr>
        <w:t>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Мясные и колбасные изделия (в том числе продукты гриль или во фритюре, </w:t>
      </w:r>
      <w:proofErr w:type="spellStart"/>
      <w:r w:rsidRPr="003F2FD1">
        <w:rPr>
          <w:rFonts w:ascii="Times New Roman" w:hAnsi="Times New Roman"/>
          <w:sz w:val="18"/>
          <w:szCs w:val="18"/>
        </w:rPr>
        <w:t>шаурма</w:t>
      </w:r>
      <w:proofErr w:type="spellEnd"/>
      <w:r w:rsidRPr="003F2FD1">
        <w:rPr>
          <w:rFonts w:ascii="Times New Roman" w:hAnsi="Times New Roman"/>
          <w:sz w:val="18"/>
          <w:szCs w:val="18"/>
        </w:rPr>
        <w:t>, шашлыки, пирожки, сардельки, паштеты, и пр.), сало, консервы,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Кисломолочные продукты (кефир, йогурт, молоко, творог, сырки, сыр и пр.),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</w:t>
      </w:r>
      <w:proofErr w:type="gramStart"/>
      <w:r w:rsidRPr="003F2FD1">
        <w:rPr>
          <w:rFonts w:ascii="Times New Roman" w:hAnsi="Times New Roman"/>
          <w:sz w:val="18"/>
          <w:szCs w:val="18"/>
        </w:rPr>
        <w:t>Мороженное</w:t>
      </w:r>
      <w:proofErr w:type="gramEnd"/>
      <w:r w:rsidRPr="003F2FD1">
        <w:rPr>
          <w:rFonts w:ascii="Times New Roman" w:hAnsi="Times New Roman"/>
          <w:sz w:val="18"/>
          <w:szCs w:val="18"/>
        </w:rPr>
        <w:t xml:space="preserve"> (на основе растительных жиров),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Чипсы, сухарики, кальмары, сушеная рыба, семечки, жевательная резинка, TU</w:t>
      </w:r>
      <w:proofErr w:type="gramStart"/>
      <w:r w:rsidRPr="003F2FD1">
        <w:rPr>
          <w:rFonts w:ascii="Times New Roman" w:hAnsi="Times New Roman"/>
          <w:sz w:val="18"/>
          <w:szCs w:val="18"/>
        </w:rPr>
        <w:t>С</w:t>
      </w:r>
      <w:proofErr w:type="gramEnd"/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газированные напитки, квас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Соки не в индивидуальной упаковке (объемом свыше 200 мл),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Соусы (в том числе горчица, перец, майонез, кетчуп и пр.),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Фрукты, овощи, плоды и ягоды (в том числе клубника, черешня, малина, арбуз, дыня и </w:t>
      </w:r>
      <w:proofErr w:type="spellStart"/>
      <w:r w:rsidRPr="003F2FD1">
        <w:rPr>
          <w:rFonts w:ascii="Times New Roman" w:hAnsi="Times New Roman"/>
          <w:sz w:val="18"/>
          <w:szCs w:val="18"/>
        </w:rPr>
        <w:t>др</w:t>
      </w:r>
      <w:proofErr w:type="spellEnd"/>
      <w:r w:rsidRPr="003F2FD1">
        <w:rPr>
          <w:rFonts w:ascii="Times New Roman" w:hAnsi="Times New Roman"/>
          <w:sz w:val="18"/>
          <w:szCs w:val="18"/>
        </w:rPr>
        <w:t>),</w:t>
      </w:r>
    </w:p>
    <w:p w:rsidR="00EF2888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Маринованные овощи и фрукты (огурцы, томаты, сливы, яблоки и пр.) с применением уксуса, не прошедшие перед выдачей термическую обработку,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F2FD1">
        <w:rPr>
          <w:rFonts w:ascii="Times New Roman" w:hAnsi="Times New Roman"/>
          <w:sz w:val="18"/>
          <w:szCs w:val="18"/>
        </w:rPr>
        <w:t>· Яйца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медикаменты (если есть необходимость приема медикаментов (например, специфических, гомеопатии и пр.) и средства химической борьбы с насекомыми, в том числе и с комарами – пожалуйста, передайте их вожатому отряда или врачу лагеря.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В случае нахождения у ребенка недопустимых продуктов, они будут изъяты и утилизированы в виду отсутствия помещений и условий для их хранения.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Кроме того, обращаем Ваше внимание, что администрация ЦАО оставляет за собой право изъять какой-либо продукт, не из списка запрещенных, в том случае, если данный продукт хранится в не установленном порядке.</w:t>
      </w:r>
    </w:p>
    <w:p w:rsidR="001201CA" w:rsidRPr="003F2FD1" w:rsidRDefault="001201CA" w:rsidP="003F2FD1">
      <w:pPr>
        <w:pStyle w:val="a4"/>
        <w:rPr>
          <w:b/>
        </w:rPr>
      </w:pPr>
      <w:r w:rsidRPr="003F2FD1">
        <w:rPr>
          <w:b/>
        </w:rPr>
        <w:t>В центрах активного отдыха организовано полноценное и разнообразное 5-тиразовое питание.  В меню мясные, рыбные, овощные и молочные блюда, салаты, фрукты, соки, свежая выпечка,  сладости.</w:t>
      </w:r>
    </w:p>
    <w:p w:rsidR="001201CA" w:rsidRPr="00574434" w:rsidRDefault="001201CA" w:rsidP="001201C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b/>
          <w:bCs/>
          <w:sz w:val="22"/>
          <w:szCs w:val="22"/>
        </w:rPr>
        <w:t>До заезда родители должны в доступной форме разъяснить ребенку о правилах пребывания на территории ЦАО. Приезд Ребенка в ЦАО считается его согласием и его родителей с установленными правилами пребывания на территории, которые необходимо строго соблюдать, в т.ч.: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По приезду в дети распределяют по отрядам с учетом возрастных особенностей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Каждый ребенок обязан пройти инструктажи по технике безопасности, расписаться в журнале инструктажа и соблюдать все установленные правила, в том числе правила противопожарной безопасности, автобусных поездок, походов и т.д.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Ребенок должен: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- соблюдать режим дня, общие санитарно-гигиенические нормы, личную гигиену (умываться, причесываться, принимать душ, одеваться по погоде и т.д.);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- находиться вместе с отрядом и участвовать в жизни коллектива лагеря. Воспитатель и вожатый обязаны знать, где находится каждый ребенок. Ребенок может не участвовать в каких-либо мероприятиях по объективным причинам (болезнь, запрет врача);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574434">
        <w:rPr>
          <w:rFonts w:ascii="Times New Roman" w:hAnsi="Times New Roman"/>
          <w:sz w:val="20"/>
          <w:szCs w:val="20"/>
        </w:rPr>
        <w:t>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Администрация не несет ответственности за их утерю;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бережно относиться к окружающей природе (зеленым насаждениям на территории лагеря, соблюдать чистоту).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Выход за территорию лагеря категорически запрещен. Посещения родителей организуются на территории ЦАО в специально отведенных местах.</w:t>
      </w:r>
    </w:p>
    <w:p w:rsidR="001201CA" w:rsidRPr="00530C87" w:rsidRDefault="001201CA" w:rsidP="00910BA3">
      <w:pPr>
        <w:pStyle w:val="a4"/>
        <w:numPr>
          <w:ilvl w:val="0"/>
          <w:numId w:val="7"/>
        </w:numPr>
        <w:shd w:val="clear" w:color="auto" w:fill="FFFFFF"/>
        <w:spacing w:after="300"/>
        <w:ind w:left="0"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30C87">
        <w:rPr>
          <w:rFonts w:ascii="Times New Roman" w:hAnsi="Times New Roman"/>
          <w:sz w:val="20"/>
          <w:szCs w:val="20"/>
        </w:rPr>
        <w:t>В случае ухудшения самочувствия ребенок обязан сообщить воспитателю,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 </w:t>
      </w:r>
    </w:p>
    <w:sectPr w:rsidR="001201CA" w:rsidRPr="00530C87" w:rsidSect="00086AF4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13"/>
    <w:multiLevelType w:val="hybridMultilevel"/>
    <w:tmpl w:val="DF28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C"/>
    <w:multiLevelType w:val="multilevel"/>
    <w:tmpl w:val="A9C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05F6E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87048"/>
    <w:multiLevelType w:val="multilevel"/>
    <w:tmpl w:val="797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37633"/>
    <w:multiLevelType w:val="multilevel"/>
    <w:tmpl w:val="9C4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53632"/>
    <w:multiLevelType w:val="multilevel"/>
    <w:tmpl w:val="B3C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D10F6F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CA"/>
    <w:rsid w:val="00042170"/>
    <w:rsid w:val="00043E6C"/>
    <w:rsid w:val="00075FF4"/>
    <w:rsid w:val="00086AF4"/>
    <w:rsid w:val="000A07EF"/>
    <w:rsid w:val="000C713D"/>
    <w:rsid w:val="000E72DE"/>
    <w:rsid w:val="001201CA"/>
    <w:rsid w:val="00177B6F"/>
    <w:rsid w:val="002B5FFF"/>
    <w:rsid w:val="003F2FD1"/>
    <w:rsid w:val="00402150"/>
    <w:rsid w:val="00420E00"/>
    <w:rsid w:val="00425178"/>
    <w:rsid w:val="00470D20"/>
    <w:rsid w:val="004F6C43"/>
    <w:rsid w:val="00530C87"/>
    <w:rsid w:val="00574434"/>
    <w:rsid w:val="00574B3B"/>
    <w:rsid w:val="00661C6F"/>
    <w:rsid w:val="00677AE4"/>
    <w:rsid w:val="0075034A"/>
    <w:rsid w:val="00763174"/>
    <w:rsid w:val="0076575C"/>
    <w:rsid w:val="0077309F"/>
    <w:rsid w:val="007A2C38"/>
    <w:rsid w:val="007B2D17"/>
    <w:rsid w:val="007B7AF7"/>
    <w:rsid w:val="007C66E7"/>
    <w:rsid w:val="0081040E"/>
    <w:rsid w:val="008876C3"/>
    <w:rsid w:val="008952CF"/>
    <w:rsid w:val="00910BA3"/>
    <w:rsid w:val="009178D7"/>
    <w:rsid w:val="00921BA1"/>
    <w:rsid w:val="009766C5"/>
    <w:rsid w:val="00A056A9"/>
    <w:rsid w:val="00A456B5"/>
    <w:rsid w:val="00A5220C"/>
    <w:rsid w:val="00AF165D"/>
    <w:rsid w:val="00AF2280"/>
    <w:rsid w:val="00BE5D2E"/>
    <w:rsid w:val="00C31100"/>
    <w:rsid w:val="00CA2371"/>
    <w:rsid w:val="00CB3081"/>
    <w:rsid w:val="00D042C4"/>
    <w:rsid w:val="00D67A7B"/>
    <w:rsid w:val="00D70527"/>
    <w:rsid w:val="00D73745"/>
    <w:rsid w:val="00D81308"/>
    <w:rsid w:val="00DB097A"/>
    <w:rsid w:val="00E956AB"/>
    <w:rsid w:val="00EF2888"/>
    <w:rsid w:val="00F26340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F2FD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  <w:style w:type="character" w:styleId="a8">
    <w:name w:val="Hyperlink"/>
    <w:basedOn w:val="a0"/>
    <w:uiPriority w:val="99"/>
    <w:unhideWhenUsed/>
    <w:rsid w:val="00C311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2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2F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otdy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Главный бухгалтер</cp:lastModifiedBy>
  <cp:revision>40</cp:revision>
  <cp:lastPrinted>2019-03-07T02:46:00Z</cp:lastPrinted>
  <dcterms:created xsi:type="dcterms:W3CDTF">2019-02-21T05:35:00Z</dcterms:created>
  <dcterms:modified xsi:type="dcterms:W3CDTF">2021-04-22T04:13:00Z</dcterms:modified>
</cp:coreProperties>
</file>